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</w:t>
      </w:r>
      <w:r w:rsidR="008347F7">
        <w:rPr>
          <w:rFonts w:ascii="Times New Roman" w:hAnsi="Times New Roman"/>
          <w:sz w:val="24"/>
          <w:szCs w:val="24"/>
          <w:lang w:val="ro-RO"/>
        </w:rPr>
        <w:t xml:space="preserve">___________ acțiuni emise de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0E12FB" w:rsidRPr="000E12FB">
        <w:rPr>
          <w:rFonts w:ascii="Times New Roman" w:hAnsi="Times New Roman"/>
          <w:color w:val="000000"/>
          <w:sz w:val="24"/>
          <w:szCs w:val="24"/>
          <w:lang w:val="ro-RO"/>
        </w:rPr>
        <w:t>234.651.650</w:t>
      </w:r>
      <w:r w:rsidR="000E12FB">
        <w:rPr>
          <w:color w:val="000000"/>
          <w:lang w:val="ro-RO"/>
        </w:rPr>
        <w:t xml:space="preserve"> </w:t>
      </w:r>
      <w:r w:rsidR="008347F7">
        <w:rPr>
          <w:rFonts w:ascii="Times New Roman" w:hAnsi="Times New Roman"/>
          <w:sz w:val="24"/>
          <w:szCs w:val="24"/>
          <w:lang w:val="ro-RO"/>
        </w:rPr>
        <w:t>acțiuni emise de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ROMCAB S.A. (la care corespunde un număr total de </w:t>
      </w:r>
      <w:r w:rsidR="000E12FB" w:rsidRPr="000E12FB">
        <w:rPr>
          <w:rFonts w:ascii="Times New Roman" w:hAnsi="Times New Roman"/>
          <w:color w:val="000000"/>
          <w:sz w:val="24"/>
          <w:szCs w:val="24"/>
          <w:lang w:val="ro-RO"/>
        </w:rPr>
        <w:t>234.651.650</w:t>
      </w:r>
      <w:r w:rsidR="000E12FB">
        <w:rPr>
          <w:color w:val="000000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>„Adunarea generală ordinară a acţionarilor”</w:t>
      </w:r>
      <w:r w:rsidR="008347F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5C50DD">
        <w:rPr>
          <w:rFonts w:ascii="Times New Roman" w:hAnsi="Times New Roman"/>
          <w:b/>
          <w:sz w:val="24"/>
          <w:szCs w:val="24"/>
          <w:lang w:val="ro-RO"/>
        </w:rPr>
        <w:t>28.04.20</w:t>
      </w:r>
      <w:r w:rsidR="000E12FB">
        <w:rPr>
          <w:rFonts w:ascii="Times New Roman" w:hAnsi="Times New Roman"/>
          <w:b/>
          <w:sz w:val="24"/>
          <w:szCs w:val="24"/>
          <w:lang w:val="ro-RO"/>
        </w:rPr>
        <w:t>22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44409B">
        <w:rPr>
          <w:rFonts w:ascii="Times New Roman" w:hAnsi="Times New Roman"/>
          <w:b/>
          <w:sz w:val="24"/>
          <w:szCs w:val="24"/>
          <w:lang w:val="ro-RO"/>
        </w:rPr>
        <w:t>29</w:t>
      </w:r>
      <w:r w:rsidR="000E12FB">
        <w:rPr>
          <w:rFonts w:ascii="Times New Roman" w:hAnsi="Times New Roman"/>
          <w:b/>
          <w:sz w:val="24"/>
          <w:szCs w:val="24"/>
          <w:lang w:val="ro-RO"/>
        </w:rPr>
        <w:t>.04.2022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Supunerea spre aprobare a raportului de gestiune pentru exe</w:t>
      </w:r>
      <w:r w:rsidR="000E12FB" w:rsidRPr="00A424C9">
        <w:rPr>
          <w:rFonts w:ascii="Times New Roman" w:hAnsi="Times New Roman"/>
          <w:bCs/>
          <w:iCs/>
          <w:sz w:val="24"/>
          <w:szCs w:val="24"/>
          <w:lang w:val="ro-RO"/>
        </w:rPr>
        <w:t>rcițiul financiar al anului 2021</w:t>
      </w: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, înaintat şi semnat de către administratorul special</w:t>
      </w:r>
      <w:r w:rsidR="00A87A38" w:rsidRPr="00A424C9">
        <w:rPr>
          <w:rFonts w:ascii="Times New Roman" w:hAnsi="Times New Roman"/>
          <w:bCs/>
          <w:iCs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B6219B" w:rsidRPr="00A424C9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ro-RO"/>
        </w:rPr>
      </w:pPr>
    </w:p>
    <w:p w:rsidR="00A87A38" w:rsidRPr="00A424C9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Prezentarea raportului auditorului financiar extern în legătură cu situațiile financiare aferente exercițiului financiar al </w:t>
      </w:r>
      <w:r w:rsidR="000E12FB" w:rsidRPr="00A424C9">
        <w:rPr>
          <w:rFonts w:ascii="Times New Roman" w:hAnsi="Times New Roman"/>
          <w:sz w:val="24"/>
          <w:szCs w:val="24"/>
          <w:lang w:val="ro-RO" w:eastAsia="ro-RO"/>
        </w:rPr>
        <w:t>anului 2021</w:t>
      </w:r>
      <w:r w:rsidR="00A87A38" w:rsidRPr="00A424C9">
        <w:rPr>
          <w:rFonts w:ascii="Times New Roman" w:hAnsi="Times New Roman"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426A1D" w:rsidRPr="00A424C9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Aprobarea situațiilor financiare aferente exercițiului financiar </w:t>
      </w:r>
      <w:r w:rsidR="000E12FB" w:rsidRPr="00A424C9">
        <w:rPr>
          <w:rFonts w:ascii="Times New Roman" w:hAnsi="Times New Roman"/>
          <w:bCs/>
          <w:iCs/>
          <w:sz w:val="24"/>
          <w:szCs w:val="24"/>
          <w:lang w:val="ro-RO"/>
        </w:rPr>
        <w:t>2021</w:t>
      </w:r>
      <w:r w:rsidRPr="00A424C9">
        <w:rPr>
          <w:rFonts w:ascii="Times New Roman" w:hAnsi="Times New Roman"/>
          <w:b/>
          <w:bCs/>
          <w:iCs/>
          <w:sz w:val="24"/>
          <w:szCs w:val="24"/>
          <w:lang w:val="ro-RO"/>
        </w:rPr>
        <w:t>,</w:t>
      </w: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 înaintate şi semnate de către administratorul special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Selectarea </w:t>
      </w:r>
      <w:r w:rsidR="009D6561" w:rsidRPr="00A424C9">
        <w:rPr>
          <w:rFonts w:ascii="Times New Roman" w:hAnsi="Times New Roman"/>
          <w:sz w:val="24"/>
          <w:szCs w:val="24"/>
          <w:lang w:val="ro-RO" w:eastAsia="ro-RO"/>
        </w:rPr>
        <w:t xml:space="preserve">și desemnarea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unui auditor financiar extern pentru exerciți</w:t>
      </w:r>
      <w:r w:rsidR="000E12FB" w:rsidRPr="00A424C9">
        <w:rPr>
          <w:rFonts w:ascii="Times New Roman" w:hAnsi="Times New Roman"/>
          <w:sz w:val="24"/>
          <w:szCs w:val="24"/>
          <w:lang w:val="ro-RO" w:eastAsia="ro-RO"/>
        </w:rPr>
        <w:t>ul financiar aferent anului 2022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ca urmare a expirării mandatului auditorului numit pentru exerciți</w:t>
      </w:r>
      <w:r w:rsidR="000E12FB" w:rsidRPr="00A424C9">
        <w:rPr>
          <w:rFonts w:ascii="Times New Roman" w:hAnsi="Times New Roman"/>
          <w:sz w:val="24"/>
          <w:szCs w:val="24"/>
          <w:lang w:val="ro-RO" w:eastAsia="ro-RO"/>
        </w:rPr>
        <w:t>ul financiar aferent anului 2021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în vederea aprobării acestuia de c</w:t>
      </w:r>
      <w:r w:rsidR="00DC4703" w:rsidRPr="00A424C9">
        <w:rPr>
          <w:rFonts w:ascii="Times New Roman" w:hAnsi="Times New Roman"/>
          <w:sz w:val="24"/>
          <w:szCs w:val="24"/>
          <w:lang w:val="ro-RO" w:eastAsia="ro-RO"/>
        </w:rPr>
        <w:t xml:space="preserve">ătre Adunarea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Creditorilor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0E12FB" w:rsidRPr="00A424C9">
        <w:rPr>
          <w:rFonts w:ascii="Times New Roman" w:hAnsi="Times New Roman"/>
          <w:sz w:val="24"/>
          <w:szCs w:val="24"/>
          <w:lang w:val="ro-RO" w:eastAsia="ro-RO"/>
        </w:rPr>
        <w:t>19</w:t>
      </w:r>
      <w:r w:rsidR="007D4C67">
        <w:rPr>
          <w:rFonts w:ascii="Times New Roman" w:hAnsi="Times New Roman"/>
          <w:sz w:val="24"/>
          <w:szCs w:val="24"/>
          <w:lang w:val="ro-RO" w:eastAsia="ro-RO"/>
        </w:rPr>
        <w:t>.05.2022</w:t>
      </w:r>
      <w:bookmarkStart w:id="0" w:name="_GoBack"/>
      <w:bookmarkEnd w:id="0"/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lastRenderedPageBreak/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7"/>
      <w:footerReference w:type="default" r:id="rId8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6" w:rsidRDefault="00322916">
      <w:pPr>
        <w:spacing w:after="0" w:line="240" w:lineRule="auto"/>
      </w:pPr>
      <w:r>
        <w:separator/>
      </w:r>
    </w:p>
  </w:endnote>
  <w:endnote w:type="continuationSeparator" w:id="0">
    <w:p w:rsidR="00322916" w:rsidRDefault="003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E0" w:rsidRPr="007845E0" w:rsidRDefault="007845E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845E0">
      <w:rPr>
        <w:caps/>
      </w:rPr>
      <w:fldChar w:fldCharType="begin"/>
    </w:r>
    <w:r w:rsidRPr="007845E0">
      <w:rPr>
        <w:caps/>
      </w:rPr>
      <w:instrText xml:space="preserve"> PAGE   \* MERGEFORMAT </w:instrText>
    </w:r>
    <w:r w:rsidRPr="007845E0">
      <w:rPr>
        <w:caps/>
      </w:rPr>
      <w:fldChar w:fldCharType="separate"/>
    </w:r>
    <w:r w:rsidR="007D4C67">
      <w:rPr>
        <w:caps/>
        <w:noProof/>
      </w:rPr>
      <w:t>2</w:t>
    </w:r>
    <w:r w:rsidRPr="007845E0">
      <w:rPr>
        <w:caps/>
        <w:noProof/>
      </w:rPr>
      <w:fldChar w:fldCharType="end"/>
    </w:r>
  </w:p>
  <w:p w:rsidR="005A5CDC" w:rsidRPr="00B95355" w:rsidRDefault="007D4C67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6" w:rsidRDefault="00322916">
      <w:pPr>
        <w:spacing w:after="0" w:line="240" w:lineRule="auto"/>
      </w:pPr>
      <w:r>
        <w:separator/>
      </w:r>
    </w:p>
  </w:footnote>
  <w:footnote w:type="continuationSeparator" w:id="0">
    <w:p w:rsidR="00322916" w:rsidRDefault="003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7D4C67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E12FB"/>
    <w:rsid w:val="001302EF"/>
    <w:rsid w:val="001D63A7"/>
    <w:rsid w:val="00224647"/>
    <w:rsid w:val="002D18BA"/>
    <w:rsid w:val="002F0846"/>
    <w:rsid w:val="00322916"/>
    <w:rsid w:val="00426A1D"/>
    <w:rsid w:val="0044409B"/>
    <w:rsid w:val="00542E13"/>
    <w:rsid w:val="005C50DD"/>
    <w:rsid w:val="00610CE6"/>
    <w:rsid w:val="00701703"/>
    <w:rsid w:val="007845E0"/>
    <w:rsid w:val="00787E19"/>
    <w:rsid w:val="007C7121"/>
    <w:rsid w:val="007D4C67"/>
    <w:rsid w:val="008347F7"/>
    <w:rsid w:val="00864D40"/>
    <w:rsid w:val="009309E4"/>
    <w:rsid w:val="009D6561"/>
    <w:rsid w:val="00A424C9"/>
    <w:rsid w:val="00A87A38"/>
    <w:rsid w:val="00B6219B"/>
    <w:rsid w:val="00C74401"/>
    <w:rsid w:val="00CC03B7"/>
    <w:rsid w:val="00DA466F"/>
    <w:rsid w:val="00DC4703"/>
    <w:rsid w:val="00E17B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A6EC"/>
  <w15:docId w15:val="{4802B8A6-535B-4503-B2BF-85AAB49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Casiana Dan</cp:lastModifiedBy>
  <cp:revision>10</cp:revision>
  <dcterms:created xsi:type="dcterms:W3CDTF">2021-03-24T14:15:00Z</dcterms:created>
  <dcterms:modified xsi:type="dcterms:W3CDTF">2022-03-28T15:45:00Z</dcterms:modified>
</cp:coreProperties>
</file>