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4F11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14:paraId="0C8F0C21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14:paraId="66D1165E" w14:textId="49CED4AA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D83AD4">
        <w:rPr>
          <w:b/>
          <w:bCs/>
          <w:lang w:val="ro-RO"/>
        </w:rPr>
        <w:t xml:space="preserve">Adunarea Generală </w:t>
      </w:r>
      <w:r w:rsidR="00592FD5">
        <w:rPr>
          <w:b/>
          <w:bCs/>
          <w:lang w:val="ro-RO"/>
        </w:rPr>
        <w:t>Ordinar</w:t>
      </w:r>
      <w:r w:rsidR="00D83AD4">
        <w:rPr>
          <w:b/>
          <w:bCs/>
          <w:lang w:val="ro-RO"/>
        </w:rPr>
        <w:t>ă</w:t>
      </w:r>
      <w:r w:rsidRPr="00A73787">
        <w:rPr>
          <w:b/>
          <w:bCs/>
          <w:lang w:val="ro-RO"/>
        </w:rPr>
        <w:t xml:space="preserve"> a Acționarilor</w:t>
      </w:r>
      <w:r w:rsidRPr="00A73787">
        <w:rPr>
          <w:lang w:val="ro-RO"/>
        </w:rPr>
        <w:t xml:space="preserve">, din totalul de </w:t>
      </w:r>
      <w:r w:rsidR="00B9714F" w:rsidRPr="00B9714F">
        <w:rPr>
          <w:lang w:val="ro-RO"/>
        </w:rPr>
        <w:t xml:space="preserve">1.014.651.650 </w:t>
      </w:r>
      <w:r w:rsidRPr="00A73787">
        <w:rPr>
          <w:lang w:val="ro-RO"/>
        </w:rPr>
        <w:t xml:space="preserve">acțiuni emise de S.C. ROMCAB S.A. (la care corespunde un număr total de </w:t>
      </w:r>
      <w:r w:rsidR="00B9714F" w:rsidRPr="00B9714F">
        <w:rPr>
          <w:lang w:val="ro-RO"/>
        </w:rPr>
        <w:t xml:space="preserve">1.014.651.650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14:paraId="7E53FFD1" w14:textId="6DB38D3B"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="00D83AD4">
        <w:rPr>
          <w:b/>
          <w:lang w:val="ro-RO"/>
        </w:rPr>
        <w:t xml:space="preserve">„Adunarea Generală </w:t>
      </w:r>
      <w:r w:rsidR="00592FD5">
        <w:rPr>
          <w:b/>
          <w:lang w:val="ro-RO"/>
        </w:rPr>
        <w:t>Ordinară</w:t>
      </w:r>
      <w:r w:rsidR="009C5A28">
        <w:rPr>
          <w:b/>
          <w:lang w:val="ro-RO"/>
        </w:rPr>
        <w:t xml:space="preserve"> a Acționarilor”</w:t>
      </w:r>
      <w:r w:rsidR="009C5A28">
        <w:rPr>
          <w:lang w:val="ro-RO"/>
        </w:rPr>
        <w:t xml:space="preserve"> </w:t>
      </w:r>
      <w:r w:rsidRPr="00A73787">
        <w:rPr>
          <w:lang w:val="ro-RO"/>
        </w:rPr>
        <w:t xml:space="preserve">societăţii ce va avea loc în data de </w:t>
      </w:r>
      <w:r w:rsidR="00152782">
        <w:rPr>
          <w:rFonts w:eastAsia="Book Antiqua"/>
          <w:b/>
        </w:rPr>
        <w:t>2</w:t>
      </w:r>
      <w:r w:rsidR="00244F3D">
        <w:rPr>
          <w:rFonts w:eastAsia="Book Antiqua"/>
          <w:b/>
        </w:rPr>
        <w:t>8</w:t>
      </w:r>
      <w:r w:rsidR="00152782">
        <w:rPr>
          <w:rFonts w:eastAsia="Book Antiqua"/>
          <w:b/>
        </w:rPr>
        <w:t>.0</w:t>
      </w:r>
      <w:r w:rsidR="00244F3D">
        <w:rPr>
          <w:rFonts w:eastAsia="Book Antiqua"/>
          <w:b/>
        </w:rPr>
        <w:t>4</w:t>
      </w:r>
      <w:r w:rsidR="00152782">
        <w:rPr>
          <w:rFonts w:eastAsia="Book Antiqua"/>
          <w:b/>
        </w:rPr>
        <w:t>.2025</w:t>
      </w:r>
      <w:r w:rsidR="00A73787">
        <w:rPr>
          <w:lang w:val="ro-RO"/>
        </w:rPr>
        <w:t>, ora 1</w:t>
      </w:r>
      <w:r w:rsidR="00592FD5">
        <w:rPr>
          <w:lang w:val="ro-RO"/>
        </w:rPr>
        <w:t>2</w:t>
      </w:r>
      <w:r w:rsidRPr="00A73787">
        <w:rPr>
          <w:lang w:val="ro-RO"/>
        </w:rPr>
        <w:t xml:space="preserve">.00, la sediul social al firmei, sau în data de </w:t>
      </w:r>
      <w:r w:rsidR="00152782">
        <w:rPr>
          <w:rFonts w:eastAsia="Book Antiqua"/>
          <w:b/>
        </w:rPr>
        <w:t>2</w:t>
      </w:r>
      <w:r w:rsidR="00244F3D">
        <w:rPr>
          <w:rFonts w:eastAsia="Book Antiqua"/>
          <w:b/>
        </w:rPr>
        <w:t>9</w:t>
      </w:r>
      <w:r w:rsidR="00152782">
        <w:rPr>
          <w:rFonts w:eastAsia="Book Antiqua"/>
          <w:b/>
        </w:rPr>
        <w:t>.0</w:t>
      </w:r>
      <w:r w:rsidR="00244F3D">
        <w:rPr>
          <w:rFonts w:eastAsia="Book Antiqua"/>
          <w:b/>
        </w:rPr>
        <w:t>4</w:t>
      </w:r>
      <w:r w:rsidR="00152782">
        <w:rPr>
          <w:rFonts w:eastAsia="Book Antiqua"/>
          <w:b/>
        </w:rPr>
        <w:t>.2025</w:t>
      </w:r>
      <w:r w:rsidR="00152782" w:rsidRPr="00A73787">
        <w:rPr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14:paraId="6605F141" w14:textId="77777777" w:rsidR="00244F3D" w:rsidRPr="00F27752" w:rsidRDefault="00244F3D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05487D89" w14:textId="77777777" w:rsidR="00592FD5" w:rsidRPr="00592FD5" w:rsidRDefault="00592FD5" w:rsidP="00592FD5">
      <w:pPr>
        <w:numPr>
          <w:ilvl w:val="0"/>
          <w:numId w:val="6"/>
        </w:numP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Supunerea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spre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aprobare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raportului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gestiune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exerci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iul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al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anului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2024,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înaintat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semnat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către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administratorul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special.</w:t>
      </w:r>
    </w:p>
    <w:p w14:paraId="4904B422" w14:textId="77777777" w:rsidR="00592FD5" w:rsidRPr="00592FD5" w:rsidRDefault="00592FD5" w:rsidP="00592FD5">
      <w:pP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</w:p>
    <w:p w14:paraId="547F46A3" w14:textId="77777777" w:rsidR="00592FD5" w:rsidRPr="00592FD5" w:rsidRDefault="00592FD5" w:rsidP="00592FD5">
      <w:pPr>
        <w:spacing w:after="200" w:line="360" w:lineRule="auto"/>
        <w:jc w:val="both"/>
        <w:rPr>
          <w:b/>
          <w:i/>
          <w:lang w:val="ro-RO" w:eastAsia="en-US"/>
        </w:rPr>
      </w:pPr>
      <w:r w:rsidRPr="00592FD5">
        <w:rPr>
          <w:lang w:val="ro-RO" w:eastAsia="en-US"/>
        </w:rPr>
        <w:t xml:space="preserve">   </w:t>
      </w:r>
      <w:r w:rsidRPr="00592FD5">
        <w:rPr>
          <w:lang w:val="ro-RO" w:eastAsia="en-US"/>
        </w:rPr>
        <w:tab/>
      </w:r>
      <w:r w:rsidRPr="00592FD5">
        <w:rPr>
          <w:b/>
          <w:i/>
          <w:lang w:val="ro-RO" w:eastAsia="en-US"/>
        </w:rPr>
        <w:t>Pentru________ Impotriva ___________ Abtinere__________</w:t>
      </w:r>
    </w:p>
    <w:p w14:paraId="31C5C457" w14:textId="77777777" w:rsidR="00592FD5" w:rsidRPr="00592FD5" w:rsidRDefault="00592FD5" w:rsidP="00592FD5">
      <w:pPr>
        <w:spacing w:after="200" w:line="360" w:lineRule="auto"/>
        <w:jc w:val="both"/>
        <w:rPr>
          <w:lang w:val="ro-RO" w:eastAsia="en-US"/>
        </w:rPr>
      </w:pPr>
    </w:p>
    <w:p w14:paraId="0B0A1161" w14:textId="77777777" w:rsidR="00592FD5" w:rsidRPr="00592FD5" w:rsidRDefault="00592FD5" w:rsidP="00592FD5">
      <w:pPr>
        <w:numPr>
          <w:ilvl w:val="0"/>
          <w:numId w:val="6"/>
        </w:numPr>
        <w:spacing w:after="200"/>
        <w:contextualSpacing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Prezentarea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raportului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auditorului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extern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legătură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situa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iile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aferente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exerci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al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anului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2024.</w:t>
      </w:r>
    </w:p>
    <w:p w14:paraId="1C496C90" w14:textId="77777777" w:rsidR="00592FD5" w:rsidRPr="00592FD5" w:rsidRDefault="00592FD5" w:rsidP="00592FD5">
      <w:pPr>
        <w:spacing w:after="200"/>
        <w:ind w:left="81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</w:p>
    <w:p w14:paraId="47D69E3D" w14:textId="7786B49A" w:rsidR="00592FD5" w:rsidRDefault="00592FD5" w:rsidP="00592FD5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592FD5">
        <w:rPr>
          <w:b/>
          <w:i/>
          <w:lang w:val="ro-RO" w:eastAsia="en-US"/>
        </w:rPr>
        <w:t>Pentru________ Impotriva ___________ Abtinere__________</w:t>
      </w:r>
    </w:p>
    <w:p w14:paraId="05CB6B1D" w14:textId="77777777" w:rsidR="00592FD5" w:rsidRPr="00592FD5" w:rsidRDefault="00592FD5" w:rsidP="00592FD5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</w:p>
    <w:p w14:paraId="0F816068" w14:textId="77777777" w:rsidR="00592FD5" w:rsidRPr="00592FD5" w:rsidRDefault="00592FD5" w:rsidP="00592FD5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Aprobarea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situa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iilor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aferente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exerci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2024,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înaintate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semnate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către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administratorul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special.</w:t>
      </w:r>
    </w:p>
    <w:p w14:paraId="715C2BE0" w14:textId="77777777" w:rsidR="00592FD5" w:rsidRPr="00592FD5" w:rsidRDefault="00592FD5" w:rsidP="00592FD5">
      <w:pPr>
        <w:spacing w:after="200" w:line="360" w:lineRule="auto"/>
        <w:ind w:left="810"/>
        <w:contextualSpacing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</w:p>
    <w:p w14:paraId="780C361E" w14:textId="77777777" w:rsidR="00592FD5" w:rsidRPr="00592FD5" w:rsidRDefault="00592FD5" w:rsidP="00592FD5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592FD5">
        <w:rPr>
          <w:b/>
          <w:i/>
          <w:lang w:val="ro-RO" w:eastAsia="en-US"/>
        </w:rPr>
        <w:t>Pentru________ Impotriva ___________ Abtinere__________</w:t>
      </w:r>
    </w:p>
    <w:p w14:paraId="078525F2" w14:textId="77777777" w:rsidR="00592FD5" w:rsidRPr="00592FD5" w:rsidRDefault="00592FD5" w:rsidP="00592FD5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</w:p>
    <w:p w14:paraId="1A0D70EF" w14:textId="77777777" w:rsidR="00592FD5" w:rsidRPr="00592FD5" w:rsidRDefault="00592FD5" w:rsidP="00592FD5">
      <w:pPr>
        <w:numPr>
          <w:ilvl w:val="0"/>
          <w:numId w:val="6"/>
        </w:numPr>
        <w:spacing w:after="200" w:line="360" w:lineRule="auto"/>
        <w:contextualSpacing/>
        <w:jc w:val="both"/>
        <w:rPr>
          <w:b/>
          <w:i/>
          <w:lang w:val="ro-RO" w:eastAsia="en-US"/>
        </w:rPr>
      </w:pP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Selectarea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desemnarea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unui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auditor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extern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exerci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iul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aferent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anului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2025, ca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urmare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gram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</w:t>
      </w:r>
      <w:proofErr w:type="gram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expirării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mandatului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auditorului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numit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exerci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iul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aferent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anului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2024,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vederea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aprobării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acestuia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către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Adunarea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Creditorilor</w:t>
      </w:r>
      <w:proofErr w:type="spellEnd"/>
    </w:p>
    <w:p w14:paraId="10B24743" w14:textId="77777777" w:rsidR="00592FD5" w:rsidRPr="00592FD5" w:rsidRDefault="00592FD5" w:rsidP="00592FD5">
      <w:pPr>
        <w:spacing w:after="200" w:line="360" w:lineRule="auto"/>
        <w:ind w:left="720"/>
        <w:contextualSpacing/>
        <w:jc w:val="both"/>
        <w:rPr>
          <w:b/>
          <w:i/>
          <w:lang w:val="ro-RO" w:eastAsia="en-US"/>
        </w:rPr>
      </w:pPr>
    </w:p>
    <w:p w14:paraId="22647EED" w14:textId="77777777" w:rsidR="00592FD5" w:rsidRPr="00592FD5" w:rsidRDefault="00592FD5" w:rsidP="00592FD5">
      <w:pPr>
        <w:spacing w:after="200" w:line="360" w:lineRule="auto"/>
        <w:ind w:left="720"/>
        <w:contextualSpacing/>
        <w:jc w:val="both"/>
        <w:rPr>
          <w:b/>
          <w:i/>
          <w:lang w:val="ro-RO" w:eastAsia="en-US"/>
        </w:rPr>
      </w:pPr>
      <w:r w:rsidRPr="00592FD5">
        <w:rPr>
          <w:b/>
          <w:i/>
          <w:lang w:val="ro-RO" w:eastAsia="en-US"/>
        </w:rPr>
        <w:t>Pentru________ Impotriva ___________ Abtinere__________</w:t>
      </w:r>
    </w:p>
    <w:p w14:paraId="04661CAC" w14:textId="77777777" w:rsidR="00592FD5" w:rsidRPr="00592FD5" w:rsidRDefault="00592FD5" w:rsidP="00592FD5">
      <w:pPr>
        <w:spacing w:after="200" w:line="360" w:lineRule="auto"/>
        <w:ind w:left="720"/>
        <w:contextualSpacing/>
        <w:jc w:val="both"/>
        <w:rPr>
          <w:b/>
          <w:i/>
          <w:lang w:val="ro-RO" w:eastAsia="en-US"/>
        </w:rPr>
      </w:pPr>
    </w:p>
    <w:p w14:paraId="5C66AC67" w14:textId="77777777" w:rsidR="00592FD5" w:rsidRPr="00592FD5" w:rsidRDefault="00592FD5" w:rsidP="00592FD5">
      <w:pPr>
        <w:numPr>
          <w:ilvl w:val="0"/>
          <w:numId w:val="6"/>
        </w:numPr>
        <w:spacing w:after="200" w:line="360" w:lineRule="auto"/>
        <w:contextualSpacing/>
        <w:jc w:val="both"/>
        <w:rPr>
          <w:lang w:val="ro-RO" w:eastAsia="en-US"/>
        </w:rPr>
      </w:pP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Aprobarea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datei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înregistrare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prin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care se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identifică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</w:t>
      </w:r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ionarii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care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urmează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beneficia de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drepturi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asupra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cărora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se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răsfrâng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efectele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hotărârii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adunării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generale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ordinare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592FD5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15.05.2025</w:t>
      </w:r>
      <w:r w:rsidRPr="00592FD5">
        <w:rPr>
          <w:lang w:val="ro-RO" w:eastAsia="en-US"/>
        </w:rPr>
        <w:t>.</w:t>
      </w:r>
    </w:p>
    <w:p w14:paraId="69F0D4EA" w14:textId="77777777" w:rsidR="00592FD5" w:rsidRPr="00592FD5" w:rsidRDefault="00592FD5" w:rsidP="00592FD5">
      <w:pPr>
        <w:spacing w:after="200" w:line="360" w:lineRule="auto"/>
        <w:ind w:left="720"/>
        <w:contextualSpacing/>
        <w:jc w:val="both"/>
        <w:rPr>
          <w:lang w:val="ro-RO" w:eastAsia="en-US"/>
        </w:rPr>
      </w:pPr>
    </w:p>
    <w:p w14:paraId="57250B9E" w14:textId="77777777" w:rsidR="00592FD5" w:rsidRPr="00592FD5" w:rsidRDefault="00592FD5" w:rsidP="00592FD5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592FD5">
        <w:rPr>
          <w:b/>
          <w:i/>
          <w:lang w:val="ro-RO" w:eastAsia="en-US"/>
        </w:rPr>
        <w:t>Pentru________ Impotriva ___________ Abtinere__________</w:t>
      </w:r>
    </w:p>
    <w:p w14:paraId="732B0715" w14:textId="77777777" w:rsidR="00F27752" w:rsidRPr="00D83AD4" w:rsidRDefault="00F27752" w:rsidP="00D83AD4">
      <w:pPr>
        <w:ind w:left="357"/>
        <w:jc w:val="both"/>
        <w:rPr>
          <w:lang w:val="fr-FR"/>
        </w:rPr>
      </w:pPr>
    </w:p>
    <w:p w14:paraId="54BBB2C7" w14:textId="77777777" w:rsidR="00C47E87" w:rsidRPr="00A73787" w:rsidRDefault="00C47E87" w:rsidP="00D83AD4">
      <w:pPr>
        <w:contextualSpacing/>
        <w:rPr>
          <w:lang w:val="fr-FR"/>
        </w:rPr>
      </w:pPr>
    </w:p>
    <w:p w14:paraId="3FC669C3" w14:textId="77777777" w:rsidR="00C47E87" w:rsidRPr="00A73787" w:rsidRDefault="00C47E87" w:rsidP="009C5A28">
      <w:pPr>
        <w:contextualSpacing/>
        <w:rPr>
          <w:lang w:val="fr-FR"/>
        </w:rPr>
      </w:pPr>
    </w:p>
    <w:p w14:paraId="39D44624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14:paraId="1F93A6ED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14:paraId="7E778F63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14:paraId="5B1699E7" w14:textId="77777777" w:rsidR="00F27752" w:rsidRDefault="00F27752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0D1B1FF1" w14:textId="77777777" w:rsidR="00F27752" w:rsidRPr="00A73787" w:rsidRDefault="00F27752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64A51F0A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14:paraId="2DA4AF35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14:paraId="21E23F4D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14:paraId="7FA3258A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lastRenderedPageBreak/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14:paraId="30E424A8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S.C. ROMCAB S.A.</w:t>
      </w:r>
    </w:p>
    <w:p w14:paraId="3B5F0EE2" w14:textId="77777777"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48CAC360" w14:textId="77777777"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25B61A76" w14:textId="77777777"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5621D983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6BA25CB7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14:paraId="4ECBC86C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14:paraId="7AD4BF75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14:paraId="4EC1DEBE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7E8B06F2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14:paraId="36966FA5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14:paraId="4445DEFD" w14:textId="77777777"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486D22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9766" w14:textId="77777777" w:rsidR="00BF1633" w:rsidRDefault="00BF1633" w:rsidP="00E24347">
      <w:r>
        <w:separator/>
      </w:r>
    </w:p>
  </w:endnote>
  <w:endnote w:type="continuationSeparator" w:id="0">
    <w:p w14:paraId="6106F001" w14:textId="77777777" w:rsidR="00BF1633" w:rsidRDefault="00BF1633" w:rsidP="00E2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B2F6" w14:textId="77777777" w:rsidR="00E24347" w:rsidRPr="00E24347" w:rsidRDefault="00E24347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24347">
      <w:rPr>
        <w:caps/>
      </w:rPr>
      <w:fldChar w:fldCharType="begin"/>
    </w:r>
    <w:r w:rsidRPr="00E24347">
      <w:rPr>
        <w:caps/>
      </w:rPr>
      <w:instrText xml:space="preserve"> PAGE   \* MERGEFORMAT </w:instrText>
    </w:r>
    <w:r w:rsidRPr="00E24347">
      <w:rPr>
        <w:caps/>
      </w:rPr>
      <w:fldChar w:fldCharType="separate"/>
    </w:r>
    <w:r w:rsidR="002518C9">
      <w:rPr>
        <w:caps/>
        <w:noProof/>
      </w:rPr>
      <w:t>2</w:t>
    </w:r>
    <w:r w:rsidRPr="00E24347">
      <w:rPr>
        <w:caps/>
        <w:noProof/>
      </w:rPr>
      <w:fldChar w:fldCharType="end"/>
    </w:r>
  </w:p>
  <w:p w14:paraId="49458219" w14:textId="77777777" w:rsidR="00E24347" w:rsidRDefault="00E24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A308" w14:textId="77777777" w:rsidR="00BF1633" w:rsidRDefault="00BF1633" w:rsidP="00E24347">
      <w:r>
        <w:separator/>
      </w:r>
    </w:p>
  </w:footnote>
  <w:footnote w:type="continuationSeparator" w:id="0">
    <w:p w14:paraId="1EC468C4" w14:textId="77777777" w:rsidR="00BF1633" w:rsidRDefault="00BF1633" w:rsidP="00E2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D30"/>
    <w:multiLevelType w:val="multilevel"/>
    <w:tmpl w:val="A48AD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A070CBF"/>
    <w:multiLevelType w:val="multilevel"/>
    <w:tmpl w:val="E3605C5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2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679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415790">
    <w:abstractNumId w:val="3"/>
  </w:num>
  <w:num w:numId="3" w16cid:durableId="869028810">
    <w:abstractNumId w:val="2"/>
  </w:num>
  <w:num w:numId="4" w16cid:durableId="1172067071">
    <w:abstractNumId w:val="4"/>
  </w:num>
  <w:num w:numId="5" w16cid:durableId="2037198761">
    <w:abstractNumId w:val="1"/>
  </w:num>
  <w:num w:numId="6" w16cid:durableId="1029524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1"/>
    <w:rsid w:val="00152782"/>
    <w:rsid w:val="00220F63"/>
    <w:rsid w:val="00244F3D"/>
    <w:rsid w:val="002518C9"/>
    <w:rsid w:val="003F6801"/>
    <w:rsid w:val="004518CD"/>
    <w:rsid w:val="00475F7B"/>
    <w:rsid w:val="00554558"/>
    <w:rsid w:val="00592FD5"/>
    <w:rsid w:val="006A37C7"/>
    <w:rsid w:val="007A1823"/>
    <w:rsid w:val="007B6D8E"/>
    <w:rsid w:val="007D5167"/>
    <w:rsid w:val="00804ABB"/>
    <w:rsid w:val="00842D7A"/>
    <w:rsid w:val="008A7068"/>
    <w:rsid w:val="008E1B99"/>
    <w:rsid w:val="0092791B"/>
    <w:rsid w:val="0093148D"/>
    <w:rsid w:val="009C5A28"/>
    <w:rsid w:val="00A503ED"/>
    <w:rsid w:val="00A73787"/>
    <w:rsid w:val="00B9714F"/>
    <w:rsid w:val="00BF1633"/>
    <w:rsid w:val="00C47E87"/>
    <w:rsid w:val="00CF1789"/>
    <w:rsid w:val="00D26CD0"/>
    <w:rsid w:val="00D83AD4"/>
    <w:rsid w:val="00E24347"/>
    <w:rsid w:val="00F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F15C"/>
  <w15:docId w15:val="{FFB3BD7C-1462-4E52-B4EF-4CF1ACFE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24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4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24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34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cp:lastPrinted>2018-03-07T14:10:00Z</cp:lastPrinted>
  <dcterms:created xsi:type="dcterms:W3CDTF">2025-03-26T17:24:00Z</dcterms:created>
  <dcterms:modified xsi:type="dcterms:W3CDTF">2025-03-26T17:24:00Z</dcterms:modified>
</cp:coreProperties>
</file>